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AE" w:rsidRDefault="002820AE" w:rsidP="002820AE">
      <w:pPr>
        <w:jc w:val="center"/>
      </w:pPr>
    </w:p>
    <w:p w:rsidR="002820AE" w:rsidRDefault="002820AE" w:rsidP="002820AE">
      <w:pPr>
        <w:jc w:val="center"/>
      </w:pPr>
    </w:p>
    <w:p w:rsidR="002820AE" w:rsidRDefault="002820AE" w:rsidP="002820AE">
      <w:pPr>
        <w:jc w:val="center"/>
      </w:pPr>
    </w:p>
    <w:p w:rsidR="00850CD4" w:rsidRPr="002820AE" w:rsidRDefault="002820AE" w:rsidP="002820AE">
      <w:pPr>
        <w:jc w:val="center"/>
        <w:rPr>
          <w:b/>
          <w:sz w:val="28"/>
          <w:szCs w:val="28"/>
        </w:rPr>
      </w:pPr>
      <w:r w:rsidRPr="002820AE">
        <w:rPr>
          <w:b/>
          <w:sz w:val="28"/>
          <w:szCs w:val="28"/>
        </w:rPr>
        <w:t>关于</w:t>
      </w:r>
      <w:r w:rsidR="003A310D">
        <w:rPr>
          <w:rFonts w:hint="eastAsia"/>
          <w:b/>
          <w:sz w:val="28"/>
          <w:szCs w:val="28"/>
        </w:rPr>
        <w:t>调整</w:t>
      </w:r>
      <w:r w:rsidR="003A310D">
        <w:rPr>
          <w:rFonts w:hint="eastAsia"/>
          <w:b/>
          <w:sz w:val="28"/>
          <w:szCs w:val="28"/>
        </w:rPr>
        <w:t>2020</w:t>
      </w:r>
      <w:r w:rsidR="003A310D">
        <w:rPr>
          <w:rFonts w:hint="eastAsia"/>
          <w:b/>
          <w:sz w:val="28"/>
          <w:szCs w:val="28"/>
        </w:rPr>
        <w:t>年住房公积金缴存基数的通知</w:t>
      </w:r>
    </w:p>
    <w:p w:rsidR="002820AE" w:rsidRDefault="002820AE"/>
    <w:p w:rsidR="002820AE" w:rsidRDefault="002820AE"/>
    <w:p w:rsidR="002820AE" w:rsidRDefault="002820AE"/>
    <w:p w:rsidR="002820AE" w:rsidRPr="003A310D" w:rsidRDefault="003A310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各位同事：</w:t>
      </w:r>
    </w:p>
    <w:p w:rsidR="002820AE" w:rsidRPr="002820AE" w:rsidRDefault="003A310D" w:rsidP="002820AE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 w:rsidR="002820AE" w:rsidRPr="002820AE">
        <w:rPr>
          <w:rFonts w:hint="eastAsia"/>
          <w:sz w:val="28"/>
          <w:szCs w:val="28"/>
        </w:rPr>
        <w:t>长春省直住房公积金管理中心《</w:t>
      </w:r>
      <w:r w:rsidR="001434B0">
        <w:rPr>
          <w:rFonts w:hint="eastAsia"/>
          <w:sz w:val="28"/>
          <w:szCs w:val="28"/>
        </w:rPr>
        <w:t>关于做好</w:t>
      </w:r>
      <w:r w:rsidR="002820AE" w:rsidRPr="002820AE"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 w:rsidR="001434B0">
        <w:rPr>
          <w:rFonts w:hint="eastAsia"/>
          <w:sz w:val="28"/>
          <w:szCs w:val="28"/>
        </w:rPr>
        <w:t>度省直</w:t>
      </w:r>
      <w:r>
        <w:rPr>
          <w:rFonts w:hint="eastAsia"/>
          <w:sz w:val="28"/>
          <w:szCs w:val="28"/>
        </w:rPr>
        <w:t>住房公积金</w:t>
      </w:r>
      <w:r w:rsidR="001434B0">
        <w:rPr>
          <w:rFonts w:hint="eastAsia"/>
          <w:sz w:val="28"/>
          <w:szCs w:val="28"/>
        </w:rPr>
        <w:t>缴存</w:t>
      </w:r>
      <w:r>
        <w:rPr>
          <w:rFonts w:hint="eastAsia"/>
          <w:sz w:val="28"/>
          <w:szCs w:val="28"/>
        </w:rPr>
        <w:t>基数调整</w:t>
      </w:r>
      <w:r w:rsidR="001434B0">
        <w:rPr>
          <w:rFonts w:hint="eastAsia"/>
          <w:sz w:val="28"/>
          <w:szCs w:val="28"/>
        </w:rPr>
        <w:t>工作的通知</w:t>
      </w:r>
      <w:r>
        <w:rPr>
          <w:rFonts w:hint="eastAsia"/>
          <w:sz w:val="28"/>
          <w:szCs w:val="28"/>
        </w:rPr>
        <w:t>》</w:t>
      </w:r>
      <w:r w:rsidR="004A1C2C">
        <w:rPr>
          <w:rFonts w:hint="eastAsia"/>
          <w:sz w:val="28"/>
          <w:szCs w:val="28"/>
        </w:rPr>
        <w:t>（吉省直公字【</w:t>
      </w:r>
      <w:r w:rsidR="004A1C2C">
        <w:rPr>
          <w:rFonts w:hint="eastAsia"/>
          <w:sz w:val="28"/>
          <w:szCs w:val="28"/>
        </w:rPr>
        <w:t>2019</w:t>
      </w:r>
      <w:r w:rsidR="004A1C2C">
        <w:rPr>
          <w:rFonts w:hint="eastAsia"/>
          <w:sz w:val="28"/>
          <w:szCs w:val="28"/>
        </w:rPr>
        <w:t>】</w:t>
      </w:r>
      <w:r w:rsidR="004A1C2C">
        <w:rPr>
          <w:rFonts w:hint="eastAsia"/>
          <w:sz w:val="28"/>
          <w:szCs w:val="28"/>
        </w:rPr>
        <w:t>8</w:t>
      </w:r>
      <w:r w:rsidR="004A1C2C">
        <w:rPr>
          <w:rFonts w:hint="eastAsia"/>
          <w:sz w:val="28"/>
          <w:szCs w:val="28"/>
        </w:rPr>
        <w:t>号）文件的有关规定</w:t>
      </w:r>
      <w:r w:rsidR="002820AE" w:rsidRPr="002820AE">
        <w:rPr>
          <w:rFonts w:hint="eastAsia"/>
          <w:sz w:val="28"/>
          <w:szCs w:val="28"/>
        </w:rPr>
        <w:t>，</w:t>
      </w:r>
      <w:r w:rsidR="00BB1484">
        <w:rPr>
          <w:rFonts w:hint="eastAsia"/>
          <w:sz w:val="28"/>
          <w:szCs w:val="28"/>
        </w:rPr>
        <w:t>我校</w:t>
      </w:r>
      <w:r w:rsidR="004A1C2C">
        <w:rPr>
          <w:rFonts w:hint="eastAsia"/>
          <w:sz w:val="28"/>
          <w:szCs w:val="28"/>
        </w:rPr>
        <w:t>已完成每位教职工</w:t>
      </w:r>
      <w:r w:rsidR="002820AE" w:rsidRPr="002820AE">
        <w:rPr>
          <w:rFonts w:hint="eastAsia"/>
          <w:sz w:val="28"/>
          <w:szCs w:val="28"/>
        </w:rPr>
        <w:t>住房公积金年度基数</w:t>
      </w:r>
      <w:r w:rsidR="004A1C2C">
        <w:rPr>
          <w:rFonts w:hint="eastAsia"/>
          <w:sz w:val="28"/>
          <w:szCs w:val="28"/>
        </w:rPr>
        <w:t>的</w:t>
      </w:r>
      <w:r w:rsidR="002820AE" w:rsidRPr="002820AE">
        <w:rPr>
          <w:rFonts w:hint="eastAsia"/>
          <w:sz w:val="28"/>
          <w:szCs w:val="28"/>
        </w:rPr>
        <w:t>调整</w:t>
      </w:r>
      <w:r w:rsidR="004A1C2C">
        <w:rPr>
          <w:rFonts w:hint="eastAsia"/>
          <w:sz w:val="28"/>
          <w:szCs w:val="28"/>
        </w:rPr>
        <w:t>工作</w:t>
      </w:r>
      <w:r w:rsidR="00A84698">
        <w:rPr>
          <w:rFonts w:hint="eastAsia"/>
          <w:sz w:val="28"/>
          <w:szCs w:val="28"/>
        </w:rPr>
        <w:t>。</w:t>
      </w:r>
      <w:r w:rsidR="001434B0">
        <w:rPr>
          <w:rFonts w:hint="eastAsia"/>
          <w:sz w:val="28"/>
          <w:szCs w:val="28"/>
        </w:rPr>
        <w:t>缴存基数为</w:t>
      </w:r>
      <w:r w:rsidR="001434B0">
        <w:rPr>
          <w:rFonts w:hint="eastAsia"/>
          <w:sz w:val="28"/>
          <w:szCs w:val="28"/>
        </w:rPr>
        <w:t>2019</w:t>
      </w:r>
      <w:r w:rsidR="004A1C2C">
        <w:rPr>
          <w:rFonts w:hint="eastAsia"/>
          <w:sz w:val="28"/>
          <w:szCs w:val="28"/>
        </w:rPr>
        <w:t>年月</w:t>
      </w:r>
      <w:r w:rsidR="001434B0">
        <w:rPr>
          <w:rFonts w:hint="eastAsia"/>
          <w:sz w:val="28"/>
          <w:szCs w:val="28"/>
        </w:rPr>
        <w:t>平均工资与第</w:t>
      </w:r>
      <w:r w:rsidR="001434B0">
        <w:rPr>
          <w:rFonts w:hint="eastAsia"/>
          <w:sz w:val="28"/>
          <w:szCs w:val="28"/>
        </w:rPr>
        <w:t>13</w:t>
      </w:r>
      <w:r w:rsidR="001434B0">
        <w:rPr>
          <w:rFonts w:hint="eastAsia"/>
          <w:sz w:val="28"/>
          <w:szCs w:val="28"/>
        </w:rPr>
        <w:t>个月工资</w:t>
      </w:r>
      <w:r w:rsidR="001434B0">
        <w:rPr>
          <w:rFonts w:hint="eastAsia"/>
          <w:sz w:val="28"/>
          <w:szCs w:val="28"/>
        </w:rPr>
        <w:t>/12</w:t>
      </w:r>
      <w:r w:rsidR="001434B0">
        <w:rPr>
          <w:rFonts w:hint="eastAsia"/>
          <w:sz w:val="28"/>
          <w:szCs w:val="28"/>
        </w:rPr>
        <w:t>之和。</w:t>
      </w:r>
      <w:r w:rsidR="004A1C2C">
        <w:rPr>
          <w:rFonts w:hint="eastAsia"/>
          <w:sz w:val="28"/>
          <w:szCs w:val="28"/>
        </w:rPr>
        <w:t>缴存比例</w:t>
      </w:r>
      <w:r w:rsidR="00D4443E">
        <w:rPr>
          <w:rFonts w:hint="eastAsia"/>
          <w:sz w:val="28"/>
          <w:szCs w:val="28"/>
        </w:rPr>
        <w:t>不变：</w:t>
      </w:r>
      <w:r w:rsidR="004A1C2C">
        <w:rPr>
          <w:rFonts w:hint="eastAsia"/>
          <w:sz w:val="28"/>
          <w:szCs w:val="28"/>
        </w:rPr>
        <w:t>单位</w:t>
      </w:r>
      <w:r w:rsidR="004A1C2C">
        <w:rPr>
          <w:rFonts w:hint="eastAsia"/>
          <w:sz w:val="28"/>
          <w:szCs w:val="28"/>
        </w:rPr>
        <w:t>12%</w:t>
      </w:r>
      <w:r w:rsidR="004A1C2C">
        <w:rPr>
          <w:rFonts w:hint="eastAsia"/>
          <w:sz w:val="28"/>
          <w:szCs w:val="28"/>
        </w:rPr>
        <w:t>，个人</w:t>
      </w:r>
      <w:r w:rsidR="004A1C2C">
        <w:rPr>
          <w:rFonts w:hint="eastAsia"/>
          <w:sz w:val="28"/>
          <w:szCs w:val="28"/>
        </w:rPr>
        <w:t>7%</w:t>
      </w:r>
      <w:r w:rsidR="004A1C2C">
        <w:rPr>
          <w:rFonts w:hint="eastAsia"/>
          <w:sz w:val="28"/>
          <w:szCs w:val="28"/>
        </w:rPr>
        <w:t>。</w:t>
      </w:r>
      <w:r w:rsidR="001434B0">
        <w:rPr>
          <w:rFonts w:hint="eastAsia"/>
          <w:sz w:val="28"/>
          <w:szCs w:val="28"/>
        </w:rPr>
        <w:t>新标准从</w:t>
      </w:r>
      <w:r w:rsidR="001434B0">
        <w:rPr>
          <w:rFonts w:hint="eastAsia"/>
          <w:sz w:val="28"/>
          <w:szCs w:val="28"/>
        </w:rPr>
        <w:t>2020</w:t>
      </w:r>
      <w:r w:rsidR="001434B0">
        <w:rPr>
          <w:rFonts w:hint="eastAsia"/>
          <w:sz w:val="28"/>
          <w:szCs w:val="28"/>
        </w:rPr>
        <w:t>年</w:t>
      </w:r>
      <w:r w:rsidR="001434B0">
        <w:rPr>
          <w:rFonts w:hint="eastAsia"/>
          <w:sz w:val="28"/>
          <w:szCs w:val="28"/>
        </w:rPr>
        <w:t>1</w:t>
      </w:r>
      <w:r w:rsidR="008E2794">
        <w:rPr>
          <w:rFonts w:hint="eastAsia"/>
          <w:sz w:val="28"/>
          <w:szCs w:val="28"/>
        </w:rPr>
        <w:t>月起执行。</w:t>
      </w:r>
      <w:r w:rsidR="008E2794">
        <w:rPr>
          <w:rFonts w:hint="eastAsia"/>
          <w:sz w:val="28"/>
          <w:szCs w:val="28"/>
        </w:rPr>
        <w:t>5</w:t>
      </w:r>
      <w:r w:rsidR="008E2794">
        <w:rPr>
          <w:rFonts w:hint="eastAsia"/>
          <w:sz w:val="28"/>
          <w:szCs w:val="28"/>
        </w:rPr>
        <w:t>月工资“</w:t>
      </w:r>
      <w:r w:rsidR="008E2794" w:rsidRPr="002820AE">
        <w:rPr>
          <w:rFonts w:hint="eastAsia"/>
          <w:sz w:val="28"/>
          <w:szCs w:val="28"/>
        </w:rPr>
        <w:t>住房公积金</w:t>
      </w:r>
      <w:r w:rsidR="008E2794">
        <w:rPr>
          <w:rFonts w:hint="eastAsia"/>
          <w:sz w:val="28"/>
          <w:szCs w:val="28"/>
        </w:rPr>
        <w:t>”</w:t>
      </w:r>
      <w:r w:rsidR="008E2794" w:rsidRPr="002820AE">
        <w:rPr>
          <w:rFonts w:hint="eastAsia"/>
          <w:sz w:val="28"/>
          <w:szCs w:val="28"/>
        </w:rPr>
        <w:t>项目</w:t>
      </w:r>
      <w:r w:rsidR="008E2794">
        <w:rPr>
          <w:rFonts w:hint="eastAsia"/>
          <w:sz w:val="28"/>
          <w:szCs w:val="28"/>
        </w:rPr>
        <w:t>已更新，</w:t>
      </w:r>
      <w:r w:rsidR="008E2794" w:rsidRPr="002820AE">
        <w:rPr>
          <w:rFonts w:hint="eastAsia"/>
          <w:sz w:val="28"/>
          <w:szCs w:val="28"/>
        </w:rPr>
        <w:t xml:space="preserve"> </w:t>
      </w:r>
      <w:r w:rsidR="002820AE" w:rsidRPr="002820AE">
        <w:rPr>
          <w:rFonts w:hint="eastAsia"/>
          <w:sz w:val="28"/>
          <w:szCs w:val="28"/>
        </w:rPr>
        <w:t>1</w:t>
      </w:r>
      <w:r w:rsidR="002820AE" w:rsidRPr="002820AE">
        <w:rPr>
          <w:rFonts w:hint="eastAsia"/>
          <w:sz w:val="28"/>
          <w:szCs w:val="28"/>
        </w:rPr>
        <w:t>至</w:t>
      </w:r>
      <w:r w:rsidR="002820AE" w:rsidRPr="002820AE">
        <w:rPr>
          <w:rFonts w:hint="eastAsia"/>
          <w:sz w:val="28"/>
          <w:szCs w:val="28"/>
        </w:rPr>
        <w:t>4</w:t>
      </w:r>
      <w:r w:rsidR="002820AE" w:rsidRPr="002820AE">
        <w:rPr>
          <w:rFonts w:hint="eastAsia"/>
          <w:sz w:val="28"/>
          <w:szCs w:val="28"/>
        </w:rPr>
        <w:t>月个人缴存差额</w:t>
      </w:r>
      <w:r w:rsidR="008E2794">
        <w:rPr>
          <w:rFonts w:hint="eastAsia"/>
          <w:sz w:val="28"/>
          <w:szCs w:val="28"/>
        </w:rPr>
        <w:t>在“扣款”项目扣除</w:t>
      </w:r>
      <w:r w:rsidR="002820AE" w:rsidRPr="002820AE">
        <w:rPr>
          <w:rFonts w:hint="eastAsia"/>
          <w:sz w:val="28"/>
          <w:szCs w:val="28"/>
        </w:rPr>
        <w:t>。</w:t>
      </w:r>
    </w:p>
    <w:p w:rsidR="002820AE" w:rsidRDefault="002820AE" w:rsidP="00BB1484">
      <w:pPr>
        <w:ind w:firstLineChars="150" w:firstLine="420"/>
        <w:rPr>
          <w:sz w:val="28"/>
          <w:szCs w:val="28"/>
        </w:rPr>
      </w:pPr>
      <w:r w:rsidRPr="002820AE">
        <w:rPr>
          <w:rFonts w:hint="eastAsia"/>
          <w:sz w:val="28"/>
          <w:szCs w:val="28"/>
        </w:rPr>
        <w:t>特此说明。</w:t>
      </w:r>
    </w:p>
    <w:p w:rsidR="002820AE" w:rsidRDefault="002820AE" w:rsidP="002820AE">
      <w:pPr>
        <w:ind w:firstLineChars="100" w:firstLine="280"/>
        <w:rPr>
          <w:sz w:val="28"/>
          <w:szCs w:val="28"/>
        </w:rPr>
      </w:pPr>
    </w:p>
    <w:p w:rsidR="002820AE" w:rsidRDefault="002820AE" w:rsidP="002820AE">
      <w:pPr>
        <w:ind w:firstLineChars="100" w:firstLine="280"/>
        <w:rPr>
          <w:sz w:val="28"/>
          <w:szCs w:val="28"/>
        </w:rPr>
      </w:pPr>
    </w:p>
    <w:p w:rsidR="002820AE" w:rsidRDefault="002820AE" w:rsidP="00781AE4">
      <w:pPr>
        <w:ind w:firstLineChars="100" w:firstLine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计划财务处</w:t>
      </w:r>
    </w:p>
    <w:p w:rsidR="002820AE" w:rsidRPr="002820AE" w:rsidRDefault="002820AE" w:rsidP="00781AE4">
      <w:pPr>
        <w:ind w:firstLineChars="100" w:firstLine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sectPr w:rsidR="002820AE" w:rsidRPr="002820AE" w:rsidSect="00850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ACA" w:rsidRDefault="00251ACA" w:rsidP="002820AE">
      <w:r>
        <w:separator/>
      </w:r>
    </w:p>
  </w:endnote>
  <w:endnote w:type="continuationSeparator" w:id="1">
    <w:p w:rsidR="00251ACA" w:rsidRDefault="00251ACA" w:rsidP="00282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ACA" w:rsidRDefault="00251ACA" w:rsidP="002820AE">
      <w:r>
        <w:separator/>
      </w:r>
    </w:p>
  </w:footnote>
  <w:footnote w:type="continuationSeparator" w:id="1">
    <w:p w:rsidR="00251ACA" w:rsidRDefault="00251ACA" w:rsidP="00282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0AE"/>
    <w:rsid w:val="00034C64"/>
    <w:rsid w:val="000B64BC"/>
    <w:rsid w:val="001434B0"/>
    <w:rsid w:val="00251ACA"/>
    <w:rsid w:val="002820AE"/>
    <w:rsid w:val="002E790D"/>
    <w:rsid w:val="003A310D"/>
    <w:rsid w:val="004A1C2C"/>
    <w:rsid w:val="00565B49"/>
    <w:rsid w:val="00567AFA"/>
    <w:rsid w:val="005B3015"/>
    <w:rsid w:val="00664AA8"/>
    <w:rsid w:val="00741310"/>
    <w:rsid w:val="00781AE4"/>
    <w:rsid w:val="007E74B9"/>
    <w:rsid w:val="0082745C"/>
    <w:rsid w:val="00850CD4"/>
    <w:rsid w:val="008E2794"/>
    <w:rsid w:val="00A73BD9"/>
    <w:rsid w:val="00A84698"/>
    <w:rsid w:val="00B050DA"/>
    <w:rsid w:val="00B3434F"/>
    <w:rsid w:val="00BB1484"/>
    <w:rsid w:val="00C42278"/>
    <w:rsid w:val="00D4443E"/>
    <w:rsid w:val="00DA2B48"/>
    <w:rsid w:val="00E1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2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20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2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20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3</cp:revision>
  <dcterms:created xsi:type="dcterms:W3CDTF">2020-05-07T00:23:00Z</dcterms:created>
  <dcterms:modified xsi:type="dcterms:W3CDTF">2020-05-07T02:01:00Z</dcterms:modified>
</cp:coreProperties>
</file>